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231E05" w:rsidRDefault="00692B79" w:rsidP="00692B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Press </w:t>
      </w:r>
      <w:proofErr w:type="spellStart"/>
      <w:r>
        <w:rPr>
          <w:rFonts w:ascii="Arial" w:hAnsi="Arial" w:cs="Arial"/>
        </w:rPr>
        <w:t>release</w:t>
      </w:r>
      <w:proofErr w:type="spellEnd"/>
      <w:r>
        <w:rPr>
          <w:rFonts w:ascii="Arial" w:hAnsi="Arial" w:cs="Arial"/>
        </w:rPr>
        <w:t xml:space="preserve"> </w:t>
      </w:r>
    </w:p>
    <w:p w:rsidR="00692B79" w:rsidRPr="00231E05" w:rsidRDefault="000F4D39" w:rsidP="00692B7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No</w:t>
      </w:r>
      <w:proofErr w:type="spellEnd"/>
      <w:r>
        <w:rPr>
          <w:rFonts w:ascii="Arial" w:hAnsi="Arial" w:cs="Arial"/>
        </w:rPr>
        <w:t>. 645</w:t>
      </w:r>
      <w:r w:rsidR="00692B79">
        <w:rPr>
          <w:rFonts w:ascii="Arial" w:hAnsi="Arial" w:cs="Arial"/>
        </w:rPr>
        <w:t>e</w:t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  <w:sz w:val="20"/>
          <w:szCs w:val="20"/>
        </w:rPr>
        <w:t xml:space="preserve"> </w:t>
      </w: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C25239" w:rsidRDefault="00C25239" w:rsidP="00D240B7">
      <w:pPr>
        <w:pStyle w:val="StandardWeb"/>
        <w:spacing w:line="360" w:lineRule="auto"/>
        <w:rPr>
          <w:rFonts w:ascii="Arial" w:hAnsi="Arial" w:cs="Arial"/>
          <w:b/>
          <w:sz w:val="32"/>
          <w:szCs w:val="32"/>
        </w:rPr>
      </w:pPr>
      <w:proofErr w:type="spellStart"/>
      <w:r w:rsidRPr="00C25239">
        <w:rPr>
          <w:rFonts w:ascii="Arial" w:hAnsi="Arial" w:cs="Arial"/>
          <w:b/>
          <w:sz w:val="32"/>
          <w:szCs w:val="32"/>
        </w:rPr>
        <w:t>Mastering</w:t>
      </w:r>
      <w:proofErr w:type="spellEnd"/>
      <w:r w:rsidRPr="00C2523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C25239">
        <w:rPr>
          <w:rFonts w:ascii="Arial" w:hAnsi="Arial" w:cs="Arial"/>
          <w:b/>
          <w:sz w:val="32"/>
          <w:szCs w:val="32"/>
        </w:rPr>
        <w:t>measurement</w:t>
      </w:r>
      <w:proofErr w:type="spellEnd"/>
      <w:r w:rsidRPr="00C2523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C25239">
        <w:rPr>
          <w:rFonts w:ascii="Arial" w:hAnsi="Arial" w:cs="Arial"/>
          <w:b/>
          <w:sz w:val="32"/>
          <w:szCs w:val="32"/>
        </w:rPr>
        <w:t>tasks</w:t>
      </w:r>
      <w:proofErr w:type="spellEnd"/>
      <w:r w:rsidRPr="00C25239">
        <w:rPr>
          <w:rFonts w:ascii="Arial" w:hAnsi="Arial" w:cs="Arial"/>
          <w:b/>
          <w:sz w:val="32"/>
          <w:szCs w:val="32"/>
        </w:rPr>
        <w:t xml:space="preserve"> in a </w:t>
      </w:r>
      <w:proofErr w:type="spellStart"/>
      <w:r w:rsidRPr="00C25239">
        <w:rPr>
          <w:rFonts w:ascii="Arial" w:hAnsi="Arial" w:cs="Arial"/>
          <w:b/>
          <w:sz w:val="32"/>
          <w:szCs w:val="32"/>
        </w:rPr>
        <w:t>vacuum</w:t>
      </w:r>
      <w:proofErr w:type="spellEnd"/>
    </w:p>
    <w:p w:rsidR="000F4D39" w:rsidRDefault="00C25239" w:rsidP="00C25239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r w:rsidRPr="00C25239">
        <w:rPr>
          <w:rFonts w:ascii="Arial" w:hAnsi="Arial" w:cs="Arial"/>
          <w:b/>
          <w:sz w:val="22"/>
          <w:szCs w:val="22"/>
        </w:rPr>
        <w:t xml:space="preserve">Measurement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tasks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in a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vacuum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place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highest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demands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on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sensor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technology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used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. This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is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exactly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where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precise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measurement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technology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from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Micro-Epsilon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comes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into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its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own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reliable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>, non-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contact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and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stable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sensors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deliver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exact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data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numerous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vacuum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classes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Depending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on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requirements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sensors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can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be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configured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for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specific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applications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and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optimally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adapted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to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respective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b/>
          <w:sz w:val="22"/>
          <w:szCs w:val="22"/>
        </w:rPr>
        <w:t>conditions</w:t>
      </w:r>
      <w:proofErr w:type="spellEnd"/>
      <w:r w:rsidRPr="00C25239">
        <w:rPr>
          <w:rFonts w:ascii="Arial" w:hAnsi="Arial" w:cs="Arial"/>
          <w:b/>
          <w:sz w:val="22"/>
          <w:szCs w:val="22"/>
        </w:rPr>
        <w:t>.</w:t>
      </w:r>
    </w:p>
    <w:p w:rsidR="00C25239" w:rsidRPr="00C25239" w:rsidRDefault="00C25239" w:rsidP="00C25239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C25239">
        <w:rPr>
          <w:rFonts w:ascii="Arial" w:hAnsi="Arial" w:cs="Arial"/>
          <w:sz w:val="22"/>
          <w:szCs w:val="22"/>
        </w:rPr>
        <w:t xml:space="preserve">In </w:t>
      </w:r>
      <w:proofErr w:type="spellStart"/>
      <w:r w:rsidRPr="00C25239">
        <w:rPr>
          <w:rFonts w:ascii="Arial" w:hAnsi="Arial" w:cs="Arial"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semiconductor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industry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25239">
        <w:rPr>
          <w:rFonts w:ascii="Arial" w:hAnsi="Arial" w:cs="Arial"/>
          <w:sz w:val="22"/>
          <w:szCs w:val="22"/>
        </w:rPr>
        <w:t>optics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aviation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25239">
        <w:rPr>
          <w:rFonts w:ascii="Arial" w:hAnsi="Arial" w:cs="Arial"/>
          <w:sz w:val="22"/>
          <w:szCs w:val="22"/>
        </w:rPr>
        <w:t>measurements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under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vacuum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conditions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are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part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of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everyday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life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, but also </w:t>
      </w:r>
      <w:proofErr w:type="spellStart"/>
      <w:r w:rsidRPr="00C25239">
        <w:rPr>
          <w:rFonts w:ascii="Arial" w:hAnsi="Arial" w:cs="Arial"/>
          <w:sz w:val="22"/>
          <w:szCs w:val="22"/>
        </w:rPr>
        <w:t>place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highest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demands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C25239">
        <w:rPr>
          <w:rFonts w:ascii="Arial" w:hAnsi="Arial" w:cs="Arial"/>
          <w:sz w:val="22"/>
          <w:szCs w:val="22"/>
        </w:rPr>
        <w:t>sensor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technology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C25239">
        <w:rPr>
          <w:rFonts w:ascii="Arial" w:hAnsi="Arial" w:cs="Arial"/>
          <w:sz w:val="22"/>
          <w:szCs w:val="22"/>
        </w:rPr>
        <w:t>Micro-Epsilon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offers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both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catalog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sensors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and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specially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developed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sensors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that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work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reliably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and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with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high </w:t>
      </w:r>
      <w:proofErr w:type="spellStart"/>
      <w:r w:rsidRPr="00C25239">
        <w:rPr>
          <w:rFonts w:ascii="Arial" w:hAnsi="Arial" w:cs="Arial"/>
          <w:sz w:val="22"/>
          <w:szCs w:val="22"/>
        </w:rPr>
        <w:t>accuracy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under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extreme </w:t>
      </w:r>
      <w:proofErr w:type="spellStart"/>
      <w:r w:rsidRPr="00C25239">
        <w:rPr>
          <w:rFonts w:ascii="Arial" w:hAnsi="Arial" w:cs="Arial"/>
          <w:sz w:val="22"/>
          <w:szCs w:val="22"/>
        </w:rPr>
        <w:t>conditions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C25239">
        <w:rPr>
          <w:rFonts w:ascii="Arial" w:hAnsi="Arial" w:cs="Arial"/>
          <w:sz w:val="22"/>
          <w:szCs w:val="22"/>
        </w:rPr>
        <w:t>Thanks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to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their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adapted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materials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and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optimized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design, </w:t>
      </w:r>
      <w:proofErr w:type="spellStart"/>
      <w:r w:rsidRPr="00C25239">
        <w:rPr>
          <w:rFonts w:ascii="Arial" w:hAnsi="Arial" w:cs="Arial"/>
          <w:sz w:val="22"/>
          <w:szCs w:val="22"/>
        </w:rPr>
        <w:t>they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function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either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directly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C25239">
        <w:rPr>
          <w:rFonts w:ascii="Arial" w:hAnsi="Arial" w:cs="Arial"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vacuum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measure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from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outside </w:t>
      </w:r>
      <w:proofErr w:type="spellStart"/>
      <w:r>
        <w:rPr>
          <w:rFonts w:ascii="Arial" w:hAnsi="Arial" w:cs="Arial"/>
          <w:sz w:val="22"/>
          <w:szCs w:val="22"/>
        </w:rPr>
        <w:t>through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vacuum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windows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C25239" w:rsidRPr="00C25239" w:rsidRDefault="00C25239" w:rsidP="00C25239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C25239">
        <w:rPr>
          <w:rFonts w:ascii="Arial" w:hAnsi="Arial" w:cs="Arial"/>
          <w:sz w:val="22"/>
          <w:szCs w:val="22"/>
        </w:rPr>
        <w:t>Depending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C25239">
        <w:rPr>
          <w:rFonts w:ascii="Arial" w:hAnsi="Arial" w:cs="Arial"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application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25239">
        <w:rPr>
          <w:rFonts w:ascii="Arial" w:hAnsi="Arial" w:cs="Arial"/>
          <w:sz w:val="22"/>
          <w:szCs w:val="22"/>
        </w:rPr>
        <w:t>optical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25239">
        <w:rPr>
          <w:rFonts w:ascii="Arial" w:hAnsi="Arial" w:cs="Arial"/>
          <w:sz w:val="22"/>
          <w:szCs w:val="22"/>
        </w:rPr>
        <w:t>inductive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25239">
        <w:rPr>
          <w:rFonts w:ascii="Arial" w:hAnsi="Arial" w:cs="Arial"/>
          <w:sz w:val="22"/>
          <w:szCs w:val="22"/>
        </w:rPr>
        <w:t>capacitive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interferometric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sensors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are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used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. Laser </w:t>
      </w:r>
      <w:proofErr w:type="spellStart"/>
      <w:r w:rsidRPr="00C25239">
        <w:rPr>
          <w:rFonts w:ascii="Arial" w:hAnsi="Arial" w:cs="Arial"/>
          <w:sz w:val="22"/>
          <w:szCs w:val="22"/>
        </w:rPr>
        <w:t>sensors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from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optoNCDT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series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are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ideal </w:t>
      </w:r>
      <w:proofErr w:type="spellStart"/>
      <w:r w:rsidRPr="00C25239">
        <w:rPr>
          <w:rFonts w:ascii="Arial" w:hAnsi="Arial" w:cs="Arial"/>
          <w:sz w:val="22"/>
          <w:szCs w:val="22"/>
        </w:rPr>
        <w:t>for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distance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measurements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C25239">
        <w:rPr>
          <w:rFonts w:ascii="Arial" w:hAnsi="Arial" w:cs="Arial"/>
          <w:sz w:val="22"/>
          <w:szCs w:val="22"/>
        </w:rPr>
        <w:t>processes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such </w:t>
      </w:r>
      <w:proofErr w:type="spellStart"/>
      <w:r w:rsidRPr="00C25239">
        <w:rPr>
          <w:rFonts w:ascii="Arial" w:hAnsi="Arial" w:cs="Arial"/>
          <w:sz w:val="22"/>
          <w:szCs w:val="22"/>
        </w:rPr>
        <w:t>as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laser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welding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additive </w:t>
      </w:r>
      <w:proofErr w:type="spellStart"/>
      <w:r w:rsidRPr="00C25239">
        <w:rPr>
          <w:rFonts w:ascii="Arial" w:hAnsi="Arial" w:cs="Arial"/>
          <w:sz w:val="22"/>
          <w:szCs w:val="22"/>
        </w:rPr>
        <w:t>manufacturing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C25239">
        <w:rPr>
          <w:rFonts w:ascii="Arial" w:hAnsi="Arial" w:cs="Arial"/>
          <w:sz w:val="22"/>
          <w:szCs w:val="22"/>
        </w:rPr>
        <w:t>ConfocalDT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sensors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are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ideal </w:t>
      </w:r>
      <w:proofErr w:type="spellStart"/>
      <w:r w:rsidRPr="00C25239">
        <w:rPr>
          <w:rFonts w:ascii="Arial" w:hAnsi="Arial" w:cs="Arial"/>
          <w:sz w:val="22"/>
          <w:szCs w:val="22"/>
        </w:rPr>
        <w:t>choice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for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nanometer-</w:t>
      </w:r>
      <w:proofErr w:type="spellStart"/>
      <w:r w:rsidRPr="00C25239">
        <w:rPr>
          <w:rFonts w:ascii="Arial" w:hAnsi="Arial" w:cs="Arial"/>
          <w:sz w:val="22"/>
          <w:szCs w:val="22"/>
        </w:rPr>
        <w:t>precise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thickness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measurements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C25239">
        <w:rPr>
          <w:rFonts w:ascii="Arial" w:hAnsi="Arial" w:cs="Arial"/>
          <w:sz w:val="22"/>
          <w:szCs w:val="22"/>
        </w:rPr>
        <w:t>wafers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displays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. Absolute </w:t>
      </w:r>
      <w:proofErr w:type="spellStart"/>
      <w:r w:rsidRPr="00C25239">
        <w:rPr>
          <w:rFonts w:ascii="Arial" w:hAnsi="Arial" w:cs="Arial"/>
          <w:sz w:val="22"/>
          <w:szCs w:val="22"/>
        </w:rPr>
        <w:t>interferometers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provide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high-</w:t>
      </w:r>
      <w:proofErr w:type="spellStart"/>
      <w:r w:rsidRPr="00C25239">
        <w:rPr>
          <w:rFonts w:ascii="Arial" w:hAnsi="Arial" w:cs="Arial"/>
          <w:sz w:val="22"/>
          <w:szCs w:val="22"/>
        </w:rPr>
        <w:t>precision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distance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and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thickness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measurements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C25239">
        <w:rPr>
          <w:rFonts w:ascii="Arial" w:hAnsi="Arial" w:cs="Arial"/>
          <w:sz w:val="22"/>
          <w:szCs w:val="22"/>
        </w:rPr>
        <w:t>semiconductor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production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25239">
        <w:rPr>
          <w:rFonts w:ascii="Arial" w:hAnsi="Arial" w:cs="Arial"/>
          <w:sz w:val="22"/>
          <w:szCs w:val="22"/>
        </w:rPr>
        <w:t>among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other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applications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C25239">
        <w:rPr>
          <w:rFonts w:ascii="Arial" w:hAnsi="Arial" w:cs="Arial"/>
          <w:sz w:val="22"/>
          <w:szCs w:val="22"/>
        </w:rPr>
        <w:t>Inductive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eddy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current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sensors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from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induSENSOR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series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25239">
        <w:rPr>
          <w:rFonts w:ascii="Arial" w:hAnsi="Arial" w:cs="Arial"/>
          <w:sz w:val="22"/>
          <w:szCs w:val="22"/>
        </w:rPr>
        <w:t>capaNCDT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capacitive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sensors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and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mainSENSOR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magneto-inductive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sensors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offer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additional </w:t>
      </w:r>
      <w:proofErr w:type="spellStart"/>
      <w:r w:rsidRPr="00C25239">
        <w:rPr>
          <w:rFonts w:ascii="Arial" w:hAnsi="Arial" w:cs="Arial"/>
          <w:sz w:val="22"/>
          <w:szCs w:val="22"/>
        </w:rPr>
        <w:t>solutions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for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demanding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vacuum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applications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25239">
        <w:rPr>
          <w:rFonts w:ascii="Arial" w:hAnsi="Arial" w:cs="Arial"/>
          <w:sz w:val="22"/>
          <w:szCs w:val="22"/>
        </w:rPr>
        <w:t>for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example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C25239">
        <w:rPr>
          <w:rFonts w:ascii="Arial" w:hAnsi="Arial" w:cs="Arial"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aviation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industry</w:t>
      </w:r>
      <w:proofErr w:type="spellEnd"/>
      <w:r w:rsidRPr="00C25239">
        <w:rPr>
          <w:rFonts w:ascii="Arial" w:hAnsi="Arial" w:cs="Arial"/>
          <w:sz w:val="22"/>
          <w:szCs w:val="22"/>
        </w:rPr>
        <w:t>.</w:t>
      </w:r>
    </w:p>
    <w:p w:rsidR="00C25239" w:rsidRPr="00C25239" w:rsidRDefault="00C25239" w:rsidP="00C25239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C25239" w:rsidRDefault="00C25239" w:rsidP="00C25239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C25239" w:rsidRDefault="00C25239" w:rsidP="00C25239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C25239" w:rsidRDefault="00C25239" w:rsidP="00C25239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C25239">
        <w:rPr>
          <w:rFonts w:ascii="Arial" w:hAnsi="Arial" w:cs="Arial"/>
          <w:sz w:val="22"/>
          <w:szCs w:val="22"/>
        </w:rPr>
        <w:t xml:space="preserve">All </w:t>
      </w:r>
      <w:proofErr w:type="spellStart"/>
      <w:r w:rsidRPr="00C25239">
        <w:rPr>
          <w:rFonts w:ascii="Arial" w:hAnsi="Arial" w:cs="Arial"/>
          <w:sz w:val="22"/>
          <w:szCs w:val="22"/>
        </w:rPr>
        <w:t>sensors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are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manufactured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to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strictest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specifications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and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are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checked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regularly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(e.g. </w:t>
      </w:r>
      <w:proofErr w:type="spellStart"/>
      <w:r w:rsidRPr="00C25239">
        <w:rPr>
          <w:rFonts w:ascii="Arial" w:hAnsi="Arial" w:cs="Arial"/>
          <w:sz w:val="22"/>
          <w:szCs w:val="22"/>
        </w:rPr>
        <w:t>by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TENAX </w:t>
      </w:r>
      <w:proofErr w:type="spellStart"/>
      <w:r w:rsidRPr="00C25239">
        <w:rPr>
          <w:rFonts w:ascii="Arial" w:hAnsi="Arial" w:cs="Arial"/>
          <w:sz w:val="22"/>
          <w:szCs w:val="22"/>
        </w:rPr>
        <w:t>sampling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). </w:t>
      </w:r>
      <w:proofErr w:type="spellStart"/>
      <w:r w:rsidRPr="00C25239">
        <w:rPr>
          <w:rFonts w:ascii="Arial" w:hAnsi="Arial" w:cs="Arial"/>
          <w:sz w:val="22"/>
          <w:szCs w:val="22"/>
        </w:rPr>
        <w:t>Thanks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to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their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compact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design, </w:t>
      </w:r>
      <w:proofErr w:type="spellStart"/>
      <w:r w:rsidRPr="00C25239">
        <w:rPr>
          <w:rFonts w:ascii="Arial" w:hAnsi="Arial" w:cs="Arial"/>
          <w:sz w:val="22"/>
          <w:szCs w:val="22"/>
        </w:rPr>
        <w:t>integrated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controllers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and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smart </w:t>
      </w:r>
      <w:proofErr w:type="spellStart"/>
      <w:r w:rsidRPr="00C25239">
        <w:rPr>
          <w:rFonts w:ascii="Arial" w:hAnsi="Arial" w:cs="Arial"/>
          <w:sz w:val="22"/>
          <w:szCs w:val="22"/>
        </w:rPr>
        <w:t>interfaces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25239">
        <w:rPr>
          <w:rFonts w:ascii="Arial" w:hAnsi="Arial" w:cs="Arial"/>
          <w:sz w:val="22"/>
          <w:szCs w:val="22"/>
        </w:rPr>
        <w:t>they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can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be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installed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quickly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and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integrated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flexibly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into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existing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systems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C25239">
        <w:rPr>
          <w:rFonts w:ascii="Arial" w:hAnsi="Arial" w:cs="Arial"/>
          <w:sz w:val="22"/>
          <w:szCs w:val="22"/>
        </w:rPr>
        <w:t>Micro-Epsilon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offers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the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right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measurement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technology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for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every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vacuum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application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C25239">
        <w:rPr>
          <w:rFonts w:ascii="Arial" w:hAnsi="Arial" w:cs="Arial"/>
          <w:sz w:val="22"/>
          <w:szCs w:val="22"/>
        </w:rPr>
        <w:t>customized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and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ready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for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immediate </w:t>
      </w:r>
      <w:proofErr w:type="spellStart"/>
      <w:r w:rsidRPr="00C25239">
        <w:rPr>
          <w:rFonts w:ascii="Arial" w:hAnsi="Arial" w:cs="Arial"/>
          <w:sz w:val="22"/>
          <w:szCs w:val="22"/>
        </w:rPr>
        <w:t>use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. Further </w:t>
      </w:r>
      <w:proofErr w:type="spellStart"/>
      <w:r w:rsidRPr="00C25239">
        <w:rPr>
          <w:rFonts w:ascii="Arial" w:hAnsi="Arial" w:cs="Arial"/>
          <w:sz w:val="22"/>
          <w:szCs w:val="22"/>
        </w:rPr>
        <w:t>information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and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tips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can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be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found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C25239">
        <w:rPr>
          <w:rFonts w:ascii="Arial" w:hAnsi="Arial" w:cs="Arial"/>
          <w:sz w:val="22"/>
          <w:szCs w:val="22"/>
        </w:rPr>
        <w:t>our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latest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industry</w:t>
      </w:r>
      <w:proofErr w:type="spellEnd"/>
      <w:r w:rsidRPr="00C252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25239">
        <w:rPr>
          <w:rFonts w:ascii="Arial" w:hAnsi="Arial" w:cs="Arial"/>
          <w:sz w:val="22"/>
          <w:szCs w:val="22"/>
        </w:rPr>
        <w:t>brochure</w:t>
      </w:r>
      <w:proofErr w:type="spellEnd"/>
      <w:r w:rsidRPr="00C25239">
        <w:rPr>
          <w:rFonts w:ascii="Arial" w:hAnsi="Arial" w:cs="Arial"/>
          <w:sz w:val="22"/>
          <w:szCs w:val="22"/>
        </w:rPr>
        <w:t>.</w:t>
      </w:r>
    </w:p>
    <w:p w:rsidR="007C0917" w:rsidRDefault="00C25239" w:rsidP="00C25239">
      <w:pPr>
        <w:pStyle w:val="StandardWeb"/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approx</w:t>
      </w:r>
      <w:proofErr w:type="spellEnd"/>
      <w:r>
        <w:rPr>
          <w:rFonts w:ascii="Arial" w:hAnsi="Arial" w:cs="Arial"/>
          <w:sz w:val="22"/>
          <w:szCs w:val="22"/>
        </w:rPr>
        <w:t>. 2</w:t>
      </w:r>
      <w:r w:rsidR="009B056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1</w:t>
      </w:r>
      <w:r w:rsidR="009B056A">
        <w:rPr>
          <w:rFonts w:ascii="Arial" w:hAnsi="Arial" w:cs="Arial"/>
          <w:sz w:val="22"/>
          <w:szCs w:val="22"/>
        </w:rPr>
        <w:t xml:space="preserve">00 </w:t>
      </w:r>
      <w:proofErr w:type="spellStart"/>
      <w:r w:rsidR="009B056A">
        <w:rPr>
          <w:rFonts w:ascii="Arial" w:hAnsi="Arial" w:cs="Arial"/>
          <w:sz w:val="22"/>
          <w:szCs w:val="22"/>
        </w:rPr>
        <w:t>characters</w:t>
      </w:r>
      <w:proofErr w:type="spellEnd"/>
    </w:p>
    <w:p w:rsidR="006256DF" w:rsidRPr="00C25239" w:rsidRDefault="00C25239" w:rsidP="00937FED">
      <w:pPr>
        <w:pStyle w:val="StandardWeb"/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32.25pt;height:221.25pt">
            <v:imagedata r:id="rId6" o:title="PR647_Vakuum Portfolio"/>
          </v:shape>
        </w:pict>
      </w:r>
      <w:r w:rsidR="0073128E">
        <w:rPr>
          <w:rFonts w:ascii="Arial" w:hAnsi="Arial"/>
          <w:sz w:val="22"/>
          <w:szCs w:val="22"/>
        </w:rPr>
        <w:t>(</w:t>
      </w:r>
      <w:bookmarkStart w:id="0" w:name="_GoBack"/>
      <w:bookmarkEnd w:id="0"/>
      <w:r w:rsidRPr="00C25239">
        <w:rPr>
          <w:rFonts w:ascii="Arial" w:hAnsi="Arial" w:cs="Arial"/>
          <w:sz w:val="22"/>
          <w:szCs w:val="22"/>
          <w:shd w:val="clear" w:color="auto" w:fill="FFFFFF"/>
        </w:rPr>
        <w:t>PR647_Vakuum Portfolio</w:t>
      </w:r>
      <w:r w:rsidR="0073128E">
        <w:rPr>
          <w:rFonts w:ascii="Arial" w:hAnsi="Arial" w:cs="Arial"/>
          <w:sz w:val="22"/>
          <w:szCs w:val="22"/>
          <w:shd w:val="clear" w:color="auto" w:fill="FFFFFF"/>
        </w:rPr>
        <w:t>.jpg</w:t>
      </w:r>
      <w:r w:rsidR="0073128E">
        <w:rPr>
          <w:rFonts w:ascii="Arial" w:hAnsi="Arial" w:cs="Arial"/>
          <w:sz w:val="22"/>
          <w:szCs w:val="22"/>
        </w:rPr>
        <w:t>)</w:t>
      </w:r>
    </w:p>
    <w:sectPr w:rsidR="006256DF" w:rsidRPr="00C25239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proofErr w:type="spellStart"/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>Micro-Epsilon</w:t>
                          </w:r>
                          <w:proofErr w:type="spellEnd"/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 xml:space="preserve"> Messtechnik</w:t>
                          </w:r>
                        </w:p>
                        <w:p w:rsidR="009C2181" w:rsidRPr="00F86DF1" w:rsidRDefault="00C25239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presse@micro-epsilon.com</w:t>
                          </w: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Phone +49 8542 168 0 ·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C25239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Further </w:t>
                          </w:r>
                          <w:proofErr w:type="spellStart"/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information</w:t>
                          </w:r>
                          <w:proofErr w:type="spellEnd"/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:</w:t>
                          </w:r>
                        </w:p>
                        <w:p w:rsidR="009C2181" w:rsidRPr="00F86DF1" w:rsidRDefault="00C25239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3128E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www.micro-epsilon.com/press</w:t>
                            </w:r>
                          </w:hyperlink>
                        </w:p>
                        <w:p w:rsidR="009C2181" w:rsidRPr="00F86DF1" w:rsidRDefault="00C25239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Messtechnik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Phone +49 8542 168 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sz w:val="12"/>
                          <w:szCs w:val="12"/>
                        </w:rPr>
                        <w:t xml:space="preserve">www.micro-epsilon.com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Further information: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sz w:val="12"/>
                          <w:szCs w:val="12"/>
                        </w:rPr>
                        <w:t xml:space="preserve">www.micro-epsilon.com/press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C25239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813676189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179B2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0F4D39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773B6"/>
    <w:rsid w:val="00181F79"/>
    <w:rsid w:val="00185BB3"/>
    <w:rsid w:val="001865CD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4101"/>
    <w:rsid w:val="002133BE"/>
    <w:rsid w:val="002258F0"/>
    <w:rsid w:val="00231E05"/>
    <w:rsid w:val="00276785"/>
    <w:rsid w:val="00296AA5"/>
    <w:rsid w:val="00296B2D"/>
    <w:rsid w:val="002A3DF9"/>
    <w:rsid w:val="002B6147"/>
    <w:rsid w:val="002C0F7E"/>
    <w:rsid w:val="002C3431"/>
    <w:rsid w:val="002C3636"/>
    <w:rsid w:val="002D61E7"/>
    <w:rsid w:val="002E2D77"/>
    <w:rsid w:val="002E5B70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71EC"/>
    <w:rsid w:val="00384211"/>
    <w:rsid w:val="003875FA"/>
    <w:rsid w:val="003A3B0C"/>
    <w:rsid w:val="003A5173"/>
    <w:rsid w:val="003B38F8"/>
    <w:rsid w:val="003C13CD"/>
    <w:rsid w:val="003C154C"/>
    <w:rsid w:val="003D3DAD"/>
    <w:rsid w:val="003D6ED2"/>
    <w:rsid w:val="003E5B74"/>
    <w:rsid w:val="003E6A45"/>
    <w:rsid w:val="0040012C"/>
    <w:rsid w:val="00403910"/>
    <w:rsid w:val="004048E3"/>
    <w:rsid w:val="00425876"/>
    <w:rsid w:val="00445113"/>
    <w:rsid w:val="0044514E"/>
    <w:rsid w:val="00451730"/>
    <w:rsid w:val="004573D5"/>
    <w:rsid w:val="00465186"/>
    <w:rsid w:val="00487284"/>
    <w:rsid w:val="00494B5F"/>
    <w:rsid w:val="00494C2F"/>
    <w:rsid w:val="004A1017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4A9D"/>
    <w:rsid w:val="00535F37"/>
    <w:rsid w:val="005424CC"/>
    <w:rsid w:val="00571DDC"/>
    <w:rsid w:val="00597952"/>
    <w:rsid w:val="005C6191"/>
    <w:rsid w:val="005D7782"/>
    <w:rsid w:val="005E3C82"/>
    <w:rsid w:val="005E5203"/>
    <w:rsid w:val="005E77FF"/>
    <w:rsid w:val="005F0206"/>
    <w:rsid w:val="005F1402"/>
    <w:rsid w:val="005F5115"/>
    <w:rsid w:val="00610D20"/>
    <w:rsid w:val="006256DF"/>
    <w:rsid w:val="006660D1"/>
    <w:rsid w:val="006732F5"/>
    <w:rsid w:val="00682299"/>
    <w:rsid w:val="00690B46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128E"/>
    <w:rsid w:val="00736B2F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0917"/>
    <w:rsid w:val="007C3D8F"/>
    <w:rsid w:val="007D5519"/>
    <w:rsid w:val="007D7754"/>
    <w:rsid w:val="007E4C97"/>
    <w:rsid w:val="007E7C9B"/>
    <w:rsid w:val="00811983"/>
    <w:rsid w:val="00817595"/>
    <w:rsid w:val="00832415"/>
    <w:rsid w:val="00850BA8"/>
    <w:rsid w:val="00852112"/>
    <w:rsid w:val="00853B96"/>
    <w:rsid w:val="00857800"/>
    <w:rsid w:val="00874764"/>
    <w:rsid w:val="00877642"/>
    <w:rsid w:val="00887CF5"/>
    <w:rsid w:val="00891914"/>
    <w:rsid w:val="008A2C8E"/>
    <w:rsid w:val="008B0129"/>
    <w:rsid w:val="008B7FAC"/>
    <w:rsid w:val="008E4732"/>
    <w:rsid w:val="008E5FA1"/>
    <w:rsid w:val="00911C0E"/>
    <w:rsid w:val="00930689"/>
    <w:rsid w:val="00933215"/>
    <w:rsid w:val="00937FED"/>
    <w:rsid w:val="009461E6"/>
    <w:rsid w:val="009577C1"/>
    <w:rsid w:val="00986A38"/>
    <w:rsid w:val="009A14D9"/>
    <w:rsid w:val="009B056A"/>
    <w:rsid w:val="009E6FBB"/>
    <w:rsid w:val="009F014C"/>
    <w:rsid w:val="009F51B7"/>
    <w:rsid w:val="009F7341"/>
    <w:rsid w:val="00A07B2B"/>
    <w:rsid w:val="00A117F5"/>
    <w:rsid w:val="00A11AE2"/>
    <w:rsid w:val="00A17234"/>
    <w:rsid w:val="00A21466"/>
    <w:rsid w:val="00A24B87"/>
    <w:rsid w:val="00A410BD"/>
    <w:rsid w:val="00A42516"/>
    <w:rsid w:val="00A42FD7"/>
    <w:rsid w:val="00A7070E"/>
    <w:rsid w:val="00A72F4A"/>
    <w:rsid w:val="00A91217"/>
    <w:rsid w:val="00A961AE"/>
    <w:rsid w:val="00AA13D5"/>
    <w:rsid w:val="00AA21D6"/>
    <w:rsid w:val="00AB035C"/>
    <w:rsid w:val="00AB2720"/>
    <w:rsid w:val="00AC1C7C"/>
    <w:rsid w:val="00AC44A8"/>
    <w:rsid w:val="00AD00A7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9524F"/>
    <w:rsid w:val="00BB3C44"/>
    <w:rsid w:val="00BB4E0A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25239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906C3"/>
    <w:rsid w:val="00C9189A"/>
    <w:rsid w:val="00CA2DEB"/>
    <w:rsid w:val="00CA6398"/>
    <w:rsid w:val="00CC1B0B"/>
    <w:rsid w:val="00CC3FCE"/>
    <w:rsid w:val="00CC5920"/>
    <w:rsid w:val="00CE1442"/>
    <w:rsid w:val="00CE2B4E"/>
    <w:rsid w:val="00CE4265"/>
    <w:rsid w:val="00CE764C"/>
    <w:rsid w:val="00CF0A29"/>
    <w:rsid w:val="00CF47DD"/>
    <w:rsid w:val="00D105AB"/>
    <w:rsid w:val="00D240B7"/>
    <w:rsid w:val="00D332A1"/>
    <w:rsid w:val="00D377D6"/>
    <w:rsid w:val="00D444B6"/>
    <w:rsid w:val="00D4781B"/>
    <w:rsid w:val="00D52282"/>
    <w:rsid w:val="00D74C5E"/>
    <w:rsid w:val="00D80769"/>
    <w:rsid w:val="00D808C2"/>
    <w:rsid w:val="00DA1FA7"/>
    <w:rsid w:val="00DA7E95"/>
    <w:rsid w:val="00DB240F"/>
    <w:rsid w:val="00DC0FD4"/>
    <w:rsid w:val="00DD48E2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81E6D"/>
    <w:rsid w:val="00EA1C00"/>
    <w:rsid w:val="00EA64D9"/>
    <w:rsid w:val="00EB3DF6"/>
    <w:rsid w:val="00ED2480"/>
    <w:rsid w:val="00EE5537"/>
    <w:rsid w:val="00EF2932"/>
    <w:rsid w:val="00EF65B9"/>
    <w:rsid w:val="00EF7C2C"/>
    <w:rsid w:val="00F12E42"/>
    <w:rsid w:val="00F14DC4"/>
    <w:rsid w:val="00F23A7A"/>
    <w:rsid w:val="00F31CFB"/>
    <w:rsid w:val="00F351AC"/>
    <w:rsid w:val="00F425CE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AB9E5F8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90B46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690B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com/press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com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Schwarz, Tanja</cp:lastModifiedBy>
  <cp:revision>6</cp:revision>
  <dcterms:created xsi:type="dcterms:W3CDTF">2025-07-10T13:16:00Z</dcterms:created>
  <dcterms:modified xsi:type="dcterms:W3CDTF">2025-07-10T16:09:00Z</dcterms:modified>
</cp:coreProperties>
</file>